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6" w:rsidRPr="00E825EE" w:rsidRDefault="00783516" w:rsidP="007835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783516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>
        <w:rPr>
          <w:rFonts w:ascii="Arial" w:hAnsi="Arial" w:cs="Arial"/>
          <w:b/>
          <w:sz w:val="24"/>
          <w:szCs w:val="24"/>
        </w:rPr>
        <w:t xml:space="preserve"> MEDICINSKA ŠKOLA PULA, </w:t>
      </w:r>
      <w:r w:rsidR="0098725D">
        <w:rPr>
          <w:rFonts w:ascii="Arial" w:hAnsi="Arial" w:cs="Arial"/>
          <w:b/>
          <w:sz w:val="24"/>
          <w:szCs w:val="24"/>
        </w:rPr>
        <w:t>II</w:t>
      </w:r>
      <w:r w:rsidR="00A73A27">
        <w:rPr>
          <w:rFonts w:ascii="Arial" w:hAnsi="Arial" w:cs="Arial"/>
          <w:b/>
          <w:sz w:val="24"/>
          <w:szCs w:val="24"/>
        </w:rPr>
        <w:t>. b</w:t>
      </w:r>
      <w:r>
        <w:rPr>
          <w:rFonts w:ascii="Arial" w:hAnsi="Arial" w:cs="Arial"/>
          <w:b/>
          <w:sz w:val="24"/>
          <w:szCs w:val="24"/>
        </w:rPr>
        <w:t xml:space="preserve"> RAZRED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Default="00783516" w:rsidP="00783516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592D" w:rsidRPr="00E6592D">
        <w:rPr>
          <w:rFonts w:ascii="Arial" w:hAnsi="Arial" w:cs="Arial"/>
          <w:b/>
          <w:color w:val="000000"/>
          <w:sz w:val="24"/>
          <w:szCs w:val="24"/>
        </w:rPr>
        <w:t xml:space="preserve">Goran Jovanović, Srećko </w:t>
      </w:r>
      <w:proofErr w:type="spellStart"/>
      <w:r w:rsidR="00E6592D" w:rsidRPr="00E6592D">
        <w:rPr>
          <w:rFonts w:ascii="Arial" w:hAnsi="Arial" w:cs="Arial"/>
          <w:b/>
          <w:color w:val="000000"/>
          <w:sz w:val="24"/>
          <w:szCs w:val="24"/>
        </w:rPr>
        <w:t>Perinić</w:t>
      </w:r>
      <w:proofErr w:type="spellEnd"/>
      <w:r w:rsidR="00222774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222774">
        <w:rPr>
          <w:rFonts w:ascii="Arial" w:hAnsi="Arial" w:cs="Arial"/>
          <w:b/>
          <w:color w:val="000000"/>
          <w:sz w:val="24"/>
          <w:szCs w:val="24"/>
        </w:rPr>
        <w:t>Mirhada</w:t>
      </w:r>
      <w:proofErr w:type="spellEnd"/>
      <w:r w:rsidR="00222774">
        <w:rPr>
          <w:rFonts w:ascii="Arial" w:hAnsi="Arial" w:cs="Arial"/>
          <w:b/>
          <w:color w:val="000000"/>
          <w:sz w:val="24"/>
          <w:szCs w:val="24"/>
        </w:rPr>
        <w:t xml:space="preserve"> Šehić, Ana Krelja</w:t>
      </w:r>
    </w:p>
    <w:p w:rsidR="004C00AD" w:rsidRPr="00E825EE" w:rsidRDefault="004C00AD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267E2" w:rsidRPr="00E825EE" w:rsidRDefault="00783516" w:rsidP="008267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 w:rsidR="008267E2">
        <w:rPr>
          <w:rFonts w:ascii="Arial" w:hAnsi="Arial" w:cs="Arial"/>
          <w:sz w:val="24"/>
          <w:szCs w:val="24"/>
        </w:rPr>
        <w:t>izvanučioničke</w:t>
      </w:r>
      <w:proofErr w:type="spellEnd"/>
      <w:r w:rsidR="008267E2"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3"/>
        <w:gridCol w:w="10654"/>
      </w:tblGrid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  <w:vAlign w:val="center"/>
          </w:tcPr>
          <w:p w:rsidR="00783516" w:rsidRPr="00E825EE" w:rsidRDefault="007701FF" w:rsidP="007701FF">
            <w:pPr>
              <w:spacing w:before="24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783516" w:rsidRPr="00E825EE" w:rsidTr="007701FF">
        <w:trPr>
          <w:trHeight w:val="447"/>
        </w:trPr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E03A88" w:rsidP="001D665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Razvoj osobnog identiteta kroz čuvanje i promicanje osobnog zdravlja, radnih i drugih sposobnosti</w:t>
            </w:r>
          </w:p>
          <w:p w:rsidR="00E03A88" w:rsidRPr="00E825EE" w:rsidRDefault="00E03A88" w:rsidP="00E03A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Razvijanje i suzbijanje predrasuda, stereotipa i diskriminacije. Promicanje ljudskih prava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Ljudsko pravna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Društvena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E03A88" w:rsidRP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Ekološka dimenzija</w:t>
            </w:r>
          </w:p>
          <w:p w:rsidR="00E03A88" w:rsidRPr="00E825EE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E017F6" w:rsidRDefault="00E017F6" w:rsidP="00E017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05C75">
              <w:rPr>
                <w:rFonts w:ascii="Arial" w:hAnsi="Arial" w:cs="Arial"/>
                <w:sz w:val="24"/>
                <w:szCs w:val="24"/>
                <w:lang w:val="ta-IN"/>
              </w:rPr>
              <w:t xml:space="preserve">Učenik/ca </w:t>
            </w:r>
          </w:p>
          <w:p w:rsidR="001442EA" w:rsidRDefault="004C00AD" w:rsidP="009C2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C27B4">
              <w:rPr>
                <w:rFonts w:ascii="Arial" w:hAnsi="Arial" w:cs="Arial"/>
                <w:sz w:val="24"/>
                <w:szCs w:val="24"/>
              </w:rPr>
              <w:t xml:space="preserve"> Učenici će analizirati temeljna ljudska prava svake osobe te potrebu njihova zadovoljenja u </w:t>
            </w:r>
            <w:r w:rsidR="001442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27B4" w:rsidRDefault="001442EA" w:rsidP="009C2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C27B4">
              <w:rPr>
                <w:rFonts w:ascii="Arial" w:hAnsi="Arial" w:cs="Arial"/>
                <w:sz w:val="24"/>
                <w:szCs w:val="24"/>
              </w:rPr>
              <w:t>svrhu razvoja zdrave ličnosti</w:t>
            </w:r>
          </w:p>
          <w:p w:rsidR="001442EA" w:rsidRDefault="009C27B4" w:rsidP="009C2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Učenici će usvojiti tehniku izrade hijerarhijskih skala i naučiti prepoznavati elemente istoga kroz </w:t>
            </w:r>
          </w:p>
          <w:p w:rsidR="009C27B4" w:rsidRDefault="001442EA" w:rsidP="009C2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C27B4">
              <w:rPr>
                <w:rFonts w:ascii="Arial" w:hAnsi="Arial" w:cs="Arial"/>
                <w:sz w:val="24"/>
                <w:szCs w:val="24"/>
              </w:rPr>
              <w:t>primjere iz bliže okoline kao osnovne odlike zdrave društvene zajednice</w:t>
            </w:r>
          </w:p>
          <w:p w:rsidR="001442EA" w:rsidRPr="001442EA" w:rsidRDefault="001442EA" w:rsidP="001442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C27B4" w:rsidRPr="001442EA">
              <w:rPr>
                <w:rFonts w:ascii="Arial" w:hAnsi="Arial" w:cs="Arial"/>
                <w:sz w:val="24"/>
                <w:szCs w:val="24"/>
              </w:rPr>
              <w:t xml:space="preserve">Spoznavanje utjecaja održivosti prirodnih fizikalnih agensa u svrhu njihova iskorištavanja za </w:t>
            </w:r>
          </w:p>
          <w:p w:rsidR="009C27B4" w:rsidRDefault="001442EA" w:rsidP="009C2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C27B4">
              <w:rPr>
                <w:rFonts w:ascii="Arial" w:hAnsi="Arial" w:cs="Arial"/>
                <w:sz w:val="24"/>
                <w:szCs w:val="24"/>
              </w:rPr>
              <w:t>promicanje ljudskog zdravlja</w:t>
            </w:r>
          </w:p>
          <w:p w:rsidR="001442EA" w:rsidRDefault="009C27B4" w:rsidP="009C2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-Uvidjeti bit adekvatnog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reponiranja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iskorištenih resursa u prirodu poticanjem njihove bolje </w:t>
            </w:r>
            <w:r w:rsidR="001442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27B4" w:rsidRDefault="001442EA" w:rsidP="009C2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27B4">
              <w:rPr>
                <w:rFonts w:ascii="Arial" w:hAnsi="Arial" w:cs="Arial"/>
                <w:sz w:val="24"/>
                <w:szCs w:val="24"/>
              </w:rPr>
              <w:t>regeneracije te ponovnog iskorištavanja u očuvanju zdravlja</w:t>
            </w:r>
          </w:p>
          <w:p w:rsidR="007E28C1" w:rsidRDefault="007E28C1" w:rsidP="007E28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Učenik će aktivnostima čuvati i ojačati osobno psihofizičko zdravlje. </w:t>
            </w:r>
          </w:p>
          <w:p w:rsidR="007E28C1" w:rsidRDefault="007E28C1" w:rsidP="007E28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Zadovoljiti će potrebu za igrom. </w:t>
            </w:r>
          </w:p>
          <w:p w:rsidR="001442EA" w:rsidRDefault="007E28C1" w:rsidP="007E28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Razvijati sposobnost pravilnog sportskog ponašanja u igri i izvan nje, poštivati svoje suigrače i </w:t>
            </w:r>
            <w:r w:rsidR="001442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28C1" w:rsidRDefault="001442EA" w:rsidP="007E28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28C1">
              <w:rPr>
                <w:rFonts w:ascii="Arial" w:hAnsi="Arial" w:cs="Arial"/>
                <w:sz w:val="24"/>
                <w:szCs w:val="24"/>
              </w:rPr>
              <w:t>protivničke igrače.</w:t>
            </w:r>
          </w:p>
          <w:p w:rsidR="007E28C1" w:rsidRPr="004C00AD" w:rsidRDefault="007E28C1" w:rsidP="007E28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Igrom jačati samopouzdanje, ustrajnost u radu, te razviti ekipni duh.</w:t>
            </w:r>
          </w:p>
          <w:p w:rsidR="001442EA" w:rsidRDefault="008267E2" w:rsidP="008267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7B72">
              <w:t xml:space="preserve"> </w:t>
            </w:r>
            <w:r w:rsidRPr="007E7C17">
              <w:rPr>
                <w:rFonts w:ascii="Arial" w:hAnsi="Arial" w:cs="Arial"/>
                <w:sz w:val="24"/>
                <w:szCs w:val="24"/>
              </w:rPr>
              <w:t xml:space="preserve">usvojiti znanja o građi i funkciji srca, te o najvažnijim arterijama i venama tijela  u svrhu  čuvanja </w:t>
            </w:r>
            <w:r w:rsidR="001442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67E2" w:rsidRDefault="001442EA" w:rsidP="008267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8267E2" w:rsidRPr="007E7C17">
              <w:rPr>
                <w:rFonts w:ascii="Arial" w:hAnsi="Arial" w:cs="Arial"/>
                <w:sz w:val="24"/>
                <w:szCs w:val="24"/>
              </w:rPr>
              <w:t>i promicanja osobnog zdravlja, radnih i drugih sposobnosti</w:t>
            </w:r>
            <w:r w:rsidR="008267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E28C1" w:rsidRPr="008267E2" w:rsidRDefault="008267E2" w:rsidP="008267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Spoznavanje važnosti očuvanja okoliša i njegovog utjecaja na vlastito zdravlje.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E03A88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TJELESNA I ZDRAVSTVENA KULTURA</w:t>
            </w:r>
          </w:p>
          <w:p w:rsidR="007E28C1" w:rsidRDefault="007E28C1" w:rsidP="007E28C1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66E">
              <w:rPr>
                <w:rFonts w:ascii="Arial" w:hAnsi="Arial" w:cs="Arial"/>
                <w:sz w:val="24"/>
                <w:szCs w:val="24"/>
              </w:rPr>
              <w:t xml:space="preserve">Kroz nastavnu jedinicu ,,Rad u homogeniziranim skupinama, učenicima će se pristupiti individualno po kriteriju njihovih potreba i sposobnosti te će se na taj način  individualiziranim pristupom i odabirom vježbi raditi na  očuvanju i jačanju osobnog psihofizičkog zdravlja. </w:t>
            </w:r>
          </w:p>
          <w:p w:rsidR="007E28C1" w:rsidRPr="007E28C1" w:rsidRDefault="007E28C1" w:rsidP="007E28C1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Nastavnom jedinicom ,,</w:t>
            </w:r>
            <w:r w:rsidRPr="00FC566E">
              <w:rPr>
                <w:rFonts w:ascii="Arial" w:hAnsi="Arial" w:cs="Arial"/>
                <w:sz w:val="24"/>
                <w:szCs w:val="24"/>
              </w:rPr>
              <w:t>Taktika igre u napadu-nogomet,, učenici će  zadovoljiti prirodnu potrebu za igrom. Učiti će različite varijante izvođenja napada u nogometu, igra u paru, trojkama , četvorkama te kroz to učiti pravila sportskog ponašanja u igri i izvan nje. Izvođenjem kombinacija učiti će poštivati svoje suigrače i protivničke igrače. Igrom će jačati samopouzdanje, te razviti ekipni duh i kompetitivnost.</w:t>
            </w:r>
          </w:p>
          <w:p w:rsidR="008267E2" w:rsidRDefault="008267E2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0AD" w:rsidRDefault="0098725D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OSNOVE KINEZIOLOGIJE</w:t>
            </w:r>
          </w:p>
          <w:p w:rsidR="002E3D27" w:rsidRPr="008C6CD9" w:rsidRDefault="002E3D27" w:rsidP="002E3D27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8267E2">
              <w:rPr>
                <w:rFonts w:ascii="Arial" w:hAnsi="Arial" w:cs="Arial"/>
                <w:lang w:val="hr-HR"/>
              </w:rPr>
              <w:t xml:space="preserve">Kroz temu „Motoričke sposobnosti“ učenici će spoznati i nabrojati sve motoričke sposobnosti koje </w:t>
            </w:r>
            <w:r w:rsidRPr="008267E2">
              <w:rPr>
                <w:rFonts w:ascii="Arial" w:hAnsi="Arial" w:cs="Arial"/>
                <w:bCs/>
                <w:lang w:val="hr-HR"/>
              </w:rPr>
              <w:t xml:space="preserve">su sposobnosti provođenja pokreta svakodnevnih aktivnosti slobodnog vremena, sportskih aktivnosti u natjecateljskom obliku, aktivnosti specijalnih zanimanja ili hobija te </w:t>
            </w:r>
            <w:r w:rsidRPr="008267E2">
              <w:rPr>
                <w:rFonts w:ascii="Arial" w:hAnsi="Arial" w:cs="Arial"/>
                <w:lang w:val="hr-HR"/>
              </w:rPr>
              <w:t>navesti pravila grupnog rada i oblike grupnog rada kod kojih se koriste</w:t>
            </w:r>
            <w:r>
              <w:rPr>
                <w:rFonts w:ascii="Arial" w:hAnsi="Arial" w:cs="Arial"/>
              </w:rPr>
              <w:t>.</w:t>
            </w:r>
          </w:p>
          <w:p w:rsidR="002E3D27" w:rsidRPr="002E3D27" w:rsidRDefault="002E3D27" w:rsidP="002E3D2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15DF">
              <w:rPr>
                <w:rFonts w:ascii="Arial" w:hAnsi="Arial" w:cs="Arial"/>
                <w:sz w:val="24"/>
                <w:szCs w:val="24"/>
              </w:rPr>
              <w:t xml:space="preserve">Kroz temu „Pareza i paraliza“ učenici će spoznati osnovne razlike pareze i paralize i oblike invaliditeta koje one donose te </w:t>
            </w:r>
            <w:r>
              <w:rPr>
                <w:rFonts w:ascii="Arial" w:hAnsi="Arial" w:cs="Arial"/>
                <w:sz w:val="24"/>
                <w:szCs w:val="24"/>
              </w:rPr>
              <w:t>objasniti</w:t>
            </w:r>
            <w:r w:rsidRPr="004715DF">
              <w:rPr>
                <w:rFonts w:ascii="Arial" w:hAnsi="Arial" w:cs="Arial"/>
                <w:sz w:val="24"/>
                <w:szCs w:val="24"/>
              </w:rPr>
              <w:t xml:space="preserve"> pravne odredbe o obvezi društvene solidarnosti prema osobama s invaliditetom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67E2" w:rsidRDefault="008267E2" w:rsidP="009C27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7B4" w:rsidRDefault="009C27B4" w:rsidP="009C27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MASAŽA</w:t>
            </w:r>
          </w:p>
          <w:p w:rsidR="009C27B4" w:rsidRDefault="009C27B4" w:rsidP="009C27B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temu „Masaža danas“ učenici će spoznati temelje komunikacije prilikom ulaska u osobni prostor druge ličnosti. Analizirati će holistički pristup kao jedini društveno prihvatljiv pristup u interakciji s drugom osobom uz zadovoljenje prava i obveza svake osobe. </w:t>
            </w:r>
          </w:p>
          <w:p w:rsidR="009C27B4" w:rsidRPr="002E3D27" w:rsidRDefault="009C27B4" w:rsidP="002E3D2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temu „Osnovne tehnike masaže“ učenici će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iscrtavati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hijerarhijski dijagram vrsta masaže i pripadajućih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podtehnika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čime će naučiti prepoznati potrebu hijerarhije u cijeloj društvenoj dimenziji. </w:t>
            </w:r>
          </w:p>
          <w:p w:rsidR="008267E2" w:rsidRDefault="008267E2" w:rsidP="009C27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7B4" w:rsidRDefault="009C27B4" w:rsidP="009C27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FIZIKALNA TERAPIJA</w:t>
            </w:r>
          </w:p>
          <w:p w:rsidR="009C27B4" w:rsidRDefault="009C27B4" w:rsidP="009C27B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temu „Tehnike primjene - hidroterapija“ 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učenici će navesti sve varijacije i mogu</w:t>
            </w:r>
            <w:r w:rsidR="001442EA">
              <w:rPr>
                <w:rFonts w:ascii="Arial" w:hAnsi="Arial" w:cs="Arial"/>
                <w:sz w:val="24"/>
                <w:szCs w:val="24"/>
              </w:rPr>
              <w:t>ćnosti primjene fizikalnih agen</w:t>
            </w:r>
            <w:r>
              <w:rPr>
                <w:rFonts w:ascii="Arial" w:hAnsi="Arial" w:cs="Arial"/>
                <w:sz w:val="24"/>
                <w:szCs w:val="24"/>
              </w:rPr>
              <w:t>sa vode kroz dobrobit na ljudsko tijelo. Opisati i prikazati pripremu, tehniku aplikacije te učinak koji postižemo svakom metodom zasebno u svrhu očuvanja zdravlja</w:t>
            </w:r>
          </w:p>
          <w:p w:rsidR="009C27B4" w:rsidRDefault="009C27B4" w:rsidP="009C27B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Kroz temu „Parafin“ učenici će spoznati tehnike ekstrakcije, transporta i regeneracije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peloida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iz prirodnih nalazišta kako bi uvidjeli bit očuvanja okoliša i međuovisnost održanja prirodnih resursa kroz dobrobit na ljudsko zdravlje</w:t>
            </w:r>
          </w:p>
          <w:p w:rsidR="008267E2" w:rsidRDefault="008267E2" w:rsidP="00C76CB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ANATOMIJA I FIZIOLOGIJA</w:t>
            </w:r>
          </w:p>
          <w:p w:rsidR="008267E2" w:rsidRPr="0042668E" w:rsidRDefault="008267E2" w:rsidP="008267E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68E">
              <w:rPr>
                <w:rFonts w:ascii="Arial" w:hAnsi="Arial" w:cs="Arial"/>
                <w:sz w:val="24"/>
                <w:szCs w:val="24"/>
              </w:rPr>
              <w:t>Kroz temu „Srce kao pumpa“ učenici će spoznati važnost srca kao organa, ali i važnost očuvanja njegove funkcije zdravim načinom života, prehranom i tjelovježbom.</w:t>
            </w:r>
          </w:p>
          <w:p w:rsidR="008267E2" w:rsidRPr="0042668E" w:rsidRDefault="008267E2" w:rsidP="008267E2">
            <w:pPr>
              <w:pStyle w:val="Odlomakpopi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68E">
              <w:rPr>
                <w:rFonts w:ascii="Arial" w:hAnsi="Arial" w:cs="Arial"/>
                <w:sz w:val="24"/>
                <w:szCs w:val="24"/>
              </w:rPr>
              <w:t>Kroz grupni rad učenici će opisati i pokazati psihičke i fizičke vježbe kojima će ojačati ne samo srce kao organ nego i steći samopou</w:t>
            </w:r>
            <w:r>
              <w:rPr>
                <w:rFonts w:ascii="Arial" w:hAnsi="Arial" w:cs="Arial"/>
                <w:sz w:val="24"/>
                <w:szCs w:val="24"/>
              </w:rPr>
              <w:t>zdanje i promicanje osobnog zdra</w:t>
            </w:r>
            <w:r w:rsidRPr="0042668E">
              <w:rPr>
                <w:rFonts w:ascii="Arial" w:hAnsi="Arial" w:cs="Arial"/>
                <w:sz w:val="24"/>
                <w:szCs w:val="24"/>
              </w:rPr>
              <w:t>vlja.</w:t>
            </w:r>
          </w:p>
          <w:p w:rsidR="008267E2" w:rsidRPr="0042668E" w:rsidRDefault="008267E2" w:rsidP="008267E2">
            <w:pPr>
              <w:pStyle w:val="Odlomakpopi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68E">
              <w:rPr>
                <w:rFonts w:ascii="Arial" w:hAnsi="Arial" w:cs="Arial"/>
                <w:sz w:val="24"/>
                <w:szCs w:val="24"/>
              </w:rPr>
              <w:t>„U zdravom tijelu, zdrav je i duh“</w:t>
            </w:r>
          </w:p>
          <w:p w:rsidR="008267E2" w:rsidRPr="008267E2" w:rsidRDefault="008267E2" w:rsidP="008267E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68E">
              <w:rPr>
                <w:rFonts w:ascii="Arial" w:hAnsi="Arial" w:cs="Arial"/>
                <w:sz w:val="24"/>
                <w:szCs w:val="24"/>
              </w:rPr>
              <w:t>Kroz temu „Zdravlje i okoliš“ učenici će napraviti prikladne plakate na istu temu, a u sklopu izvan nastavne ak</w:t>
            </w:r>
            <w:r w:rsidR="00D12D83">
              <w:rPr>
                <w:rFonts w:ascii="Arial" w:hAnsi="Arial" w:cs="Arial"/>
                <w:sz w:val="24"/>
                <w:szCs w:val="24"/>
              </w:rPr>
              <w:t>tivnosti provesti sat u parku Opće bolnice</w:t>
            </w:r>
            <w:r w:rsidRPr="0042668E">
              <w:rPr>
                <w:rFonts w:ascii="Arial" w:hAnsi="Arial" w:cs="Arial"/>
                <w:sz w:val="24"/>
                <w:szCs w:val="24"/>
              </w:rPr>
              <w:t xml:space="preserve"> Pula u akciji skupljanja smeća.</w:t>
            </w:r>
          </w:p>
          <w:p w:rsidR="008267E2" w:rsidRDefault="008267E2" w:rsidP="002E3D2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27" w:rsidRPr="000D5CC2" w:rsidRDefault="002E3D27" w:rsidP="002E3D2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D5CC2">
              <w:rPr>
                <w:rFonts w:ascii="Arial" w:hAnsi="Arial" w:cs="Arial"/>
                <w:b/>
                <w:sz w:val="24"/>
                <w:szCs w:val="24"/>
              </w:rPr>
              <w:t>SAT RAZREDNOG ODJELA</w:t>
            </w:r>
          </w:p>
          <w:p w:rsidR="002E3D27" w:rsidRPr="000D5CC2" w:rsidRDefault="002E3D27" w:rsidP="002E3D2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5CC2">
              <w:rPr>
                <w:rFonts w:ascii="Arial" w:hAnsi="Arial" w:cs="Arial"/>
                <w:sz w:val="24"/>
                <w:szCs w:val="24"/>
              </w:rPr>
              <w:t xml:space="preserve">Kroz sat analize nastavnog plana i programa, odabir učenika vršitelja dužnosti unutar razreda te </w:t>
            </w:r>
            <w:r w:rsidR="008267E2">
              <w:rPr>
                <w:rFonts w:ascii="Arial" w:hAnsi="Arial" w:cs="Arial"/>
                <w:sz w:val="24"/>
                <w:szCs w:val="24"/>
              </w:rPr>
              <w:t>čita</w:t>
            </w:r>
            <w:r w:rsidRPr="000D5CC2">
              <w:rPr>
                <w:rFonts w:ascii="Arial" w:hAnsi="Arial" w:cs="Arial"/>
                <w:sz w:val="24"/>
                <w:szCs w:val="24"/>
              </w:rPr>
              <w:t>nje statuta i pravilnika škole učenici će spoznati potrebu društveno prihvatljivih okvira ponašanja te uvidjeti potrebu za odgovornim ponašanjem</w:t>
            </w:r>
          </w:p>
          <w:p w:rsidR="002E3D27" w:rsidRPr="000D5CC2" w:rsidRDefault="002E3D27" w:rsidP="002E3D2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5CC2">
              <w:rPr>
                <w:rFonts w:ascii="Arial" w:hAnsi="Arial" w:cs="Arial"/>
                <w:sz w:val="24"/>
                <w:szCs w:val="24"/>
              </w:rPr>
              <w:t>Obradom teme „Prava osoba s invaliditetom“ učenici će spoznati sa kojim poteškoćama se susreću osobe s invaliditetom kroz svakodnevni život nastojeći zadovoljiti aspekte rehabilitacije kroz medicinski, socijalni, radni i društveni aspekt</w:t>
            </w:r>
          </w:p>
          <w:p w:rsidR="002E3D27" w:rsidRPr="000D5CC2" w:rsidRDefault="002E3D27" w:rsidP="002E3D2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5CC2">
              <w:rPr>
                <w:rFonts w:ascii="Arial" w:hAnsi="Arial" w:cs="Arial"/>
                <w:sz w:val="24"/>
                <w:szCs w:val="24"/>
              </w:rPr>
              <w:t>Kroz temu „Planiranje budućnosti“ učenici će uvidjeti potrebu za realnim postavljanjem ciljeva, njihovom analizom i utjecajem društva na njihovu realizaciju</w:t>
            </w:r>
          </w:p>
          <w:p w:rsidR="002E3D27" w:rsidRPr="000D5CC2" w:rsidRDefault="002E3D27" w:rsidP="002E3D2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5CC2">
              <w:rPr>
                <w:rFonts w:ascii="Arial" w:hAnsi="Arial" w:cs="Arial"/>
                <w:sz w:val="24"/>
                <w:szCs w:val="24"/>
              </w:rPr>
              <w:t>Kroz sat „Analize izostanaka i pedagoških mjera“ učenici će spoznati svoja prava, ali i obveze te uvidjeti međuovisnost ponašanja i posljedi</w:t>
            </w:r>
            <w:r w:rsidR="008267E2">
              <w:rPr>
                <w:rFonts w:ascii="Arial" w:hAnsi="Arial" w:cs="Arial"/>
                <w:sz w:val="24"/>
                <w:szCs w:val="24"/>
              </w:rPr>
              <w:t>c</w:t>
            </w:r>
            <w:r w:rsidRPr="000D5CC2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2E3D27" w:rsidRPr="000D5CC2" w:rsidRDefault="002E3D27" w:rsidP="002E3D2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5CC2">
              <w:rPr>
                <w:rFonts w:ascii="Arial" w:hAnsi="Arial" w:cs="Arial"/>
                <w:sz w:val="24"/>
                <w:szCs w:val="24"/>
              </w:rPr>
              <w:t>Kroz temu „Stigmatizacija i predrasude“ analizirat će se temeljna ljudska prava svih osoba, društvena osv</w:t>
            </w:r>
            <w:r w:rsidR="008267E2">
              <w:rPr>
                <w:rFonts w:ascii="Arial" w:hAnsi="Arial" w:cs="Arial"/>
                <w:sz w:val="24"/>
                <w:szCs w:val="24"/>
              </w:rPr>
              <w:t>i</w:t>
            </w:r>
            <w:r w:rsidRPr="000D5CC2">
              <w:rPr>
                <w:rFonts w:ascii="Arial" w:hAnsi="Arial" w:cs="Arial"/>
                <w:sz w:val="24"/>
                <w:szCs w:val="24"/>
              </w:rPr>
              <w:t>ještenost o istima te promicanje ljudskih prava</w:t>
            </w:r>
          </w:p>
          <w:p w:rsidR="002E3D27" w:rsidRPr="000D5CC2" w:rsidRDefault="002E3D27" w:rsidP="002E3D2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D27" w:rsidRPr="000D5CC2" w:rsidRDefault="002E3D27" w:rsidP="002E3D2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D5CC2">
              <w:rPr>
                <w:rFonts w:ascii="Arial" w:hAnsi="Arial" w:cs="Arial"/>
                <w:b/>
                <w:sz w:val="24"/>
                <w:szCs w:val="24"/>
              </w:rPr>
              <w:lastRenderedPageBreak/>
              <w:t>IZVAN</w:t>
            </w:r>
            <w:r w:rsidR="007E28C1">
              <w:rPr>
                <w:rFonts w:ascii="Arial" w:hAnsi="Arial" w:cs="Arial"/>
                <w:b/>
                <w:sz w:val="24"/>
                <w:szCs w:val="24"/>
              </w:rPr>
              <w:t>UČIONIČKE</w:t>
            </w:r>
            <w:r w:rsidRPr="000D5CC2">
              <w:rPr>
                <w:rFonts w:ascii="Arial" w:hAnsi="Arial" w:cs="Arial"/>
                <w:b/>
                <w:sz w:val="24"/>
                <w:szCs w:val="24"/>
              </w:rPr>
              <w:t xml:space="preserve"> AKTIVNOSTI PREMA KURIKULUMU ŠKOLE</w:t>
            </w:r>
          </w:p>
          <w:p w:rsidR="002E3D27" w:rsidRPr="000D5CC2" w:rsidRDefault="002E3D27" w:rsidP="002E3D2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5CC2">
              <w:rPr>
                <w:rFonts w:ascii="Arial" w:hAnsi="Arial" w:cs="Arial"/>
                <w:sz w:val="24"/>
                <w:szCs w:val="24"/>
              </w:rPr>
              <w:t xml:space="preserve">Kroz projektnu aktivnost „Pokretom do zdravlja“ učenici će tijekom 6 nastavnih sati provoditi tjelovježbu s učenicima osnovnih škola s ciljem prevencije pretilosti, </w:t>
            </w:r>
            <w:proofErr w:type="spellStart"/>
            <w:r w:rsidRPr="000D5CC2">
              <w:rPr>
                <w:rFonts w:ascii="Arial" w:hAnsi="Arial" w:cs="Arial"/>
                <w:sz w:val="24"/>
                <w:szCs w:val="24"/>
              </w:rPr>
              <w:t>posturalnih</w:t>
            </w:r>
            <w:proofErr w:type="spellEnd"/>
            <w:r w:rsidRPr="000D5CC2">
              <w:rPr>
                <w:rFonts w:ascii="Arial" w:hAnsi="Arial" w:cs="Arial"/>
                <w:sz w:val="24"/>
                <w:szCs w:val="24"/>
              </w:rPr>
              <w:t xml:space="preserve"> deformiteta i s ciljem razvoja motoričkih sposobnosti i vještina. Time razvijamo svijest o promicanju zdravog načina života kako bi očuvali zdravlje te doprinijeli očuvanju zdrave i radno sposobne osobe u kasnijoj dobi</w:t>
            </w:r>
          </w:p>
          <w:p w:rsidR="008267E2" w:rsidRPr="008267E2" w:rsidRDefault="008267E2" w:rsidP="00D12D8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3746" w:type="pct"/>
          </w:tcPr>
          <w:p w:rsidR="00783516" w:rsidRPr="00E825EE" w:rsidRDefault="00D12D83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rugi</w:t>
            </w:r>
            <w:r w:rsidR="004C0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02F">
              <w:rPr>
                <w:rFonts w:ascii="Arial" w:hAnsi="Arial" w:cs="Arial"/>
                <w:sz w:val="24"/>
                <w:szCs w:val="24"/>
              </w:rPr>
              <w:t xml:space="preserve"> razred srednje škole – zanimanje fizioterapeutski tehničar/tehničarka</w:t>
            </w:r>
          </w:p>
        </w:tc>
      </w:tr>
      <w:tr w:rsidR="00783516" w:rsidRPr="00E825EE" w:rsidTr="009D3961">
        <w:trPr>
          <w:trHeight w:val="530"/>
        </w:trPr>
        <w:tc>
          <w:tcPr>
            <w:tcW w:w="627" w:type="pct"/>
            <w:vMerge w:val="restar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746" w:type="pct"/>
          </w:tcPr>
          <w:p w:rsidR="00783516" w:rsidRPr="00E825EE" w:rsidRDefault="008267E2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izvanučionički</w:t>
            </w:r>
            <w:proofErr w:type="spellEnd"/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rPr>
          <w:trHeight w:val="693"/>
        </w:trPr>
        <w:tc>
          <w:tcPr>
            <w:tcW w:w="627" w:type="pct"/>
            <w:vMerge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3746" w:type="pct"/>
          </w:tcPr>
          <w:p w:rsidR="007E28C1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Oblici rada: frontalni, individualni</w:t>
            </w:r>
            <w:r w:rsidR="007E28C1">
              <w:rPr>
                <w:rFonts w:ascii="Arial" w:hAnsi="Arial" w:cs="Arial"/>
                <w:sz w:val="24"/>
                <w:szCs w:val="24"/>
                <w:lang w:eastAsia="hr-HR"/>
              </w:rPr>
              <w:t>, grupni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; </w:t>
            </w:r>
          </w:p>
          <w:p w:rsidR="00783516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Metoda usmenog izlaganja, razgovora</w:t>
            </w:r>
            <w:r w:rsidR="00005C75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rada na tekstu</w:t>
            </w:r>
            <w:r w:rsidR="00005C7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783516" w:rsidRPr="00E825EE" w:rsidRDefault="007E28C1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Metoda usmenog izlaganja, sintetička metoda učenja, metoda vježbanja standardno ponavljajuća (TZK)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B6702F" w:rsidP="001D66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osnovne i srednje škole (Narodne novine 104/14)</w:t>
            </w:r>
          </w:p>
          <w:p w:rsidR="00B6702F" w:rsidRDefault="00B6702F" w:rsidP="00B670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Nastavni plan i program (</w:t>
            </w:r>
            <w:r w:rsidRPr="00B6702F">
              <w:rPr>
                <w:rFonts w:ascii="Arial" w:hAnsi="Arial" w:cs="Arial"/>
                <w:sz w:val="24"/>
                <w:szCs w:val="24"/>
              </w:rPr>
              <w:t>Tjelesna i zdravstvena kultura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C00AD">
              <w:rPr>
                <w:rFonts w:ascii="Arial" w:hAnsi="Arial" w:cs="Arial"/>
                <w:sz w:val="24"/>
                <w:szCs w:val="24"/>
              </w:rPr>
              <w:t>Anatomija i fiziologija, Uvod u rehabilitaciju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6702F" w:rsidRDefault="00B6702F" w:rsidP="00B670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Udžbenici</w:t>
            </w:r>
            <w:r w:rsidR="00856F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267E2">
              <w:rPr>
                <w:rFonts w:ascii="Arial" w:hAnsi="Arial" w:cs="Arial"/>
                <w:sz w:val="24"/>
                <w:szCs w:val="24"/>
              </w:rPr>
              <w:t>Internet, prezentacije</w:t>
            </w:r>
          </w:p>
          <w:p w:rsidR="00B6702F" w:rsidRPr="00E825EE" w:rsidRDefault="007E28C1" w:rsidP="007E28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Lopte</w:t>
            </w:r>
          </w:p>
        </w:tc>
      </w:tr>
      <w:tr w:rsidR="00783516" w:rsidRPr="00E825EE" w:rsidTr="007701FF">
        <w:trPr>
          <w:trHeight w:val="424"/>
        </w:trPr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746" w:type="pct"/>
          </w:tcPr>
          <w:p w:rsidR="00123DAA" w:rsidRDefault="00123DAA" w:rsidP="00B670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Nastavna godina </w:t>
            </w:r>
          </w:p>
          <w:p w:rsidR="004C00AD" w:rsidRDefault="004C00AD" w:rsidP="004C00A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TJELESNA I ZDRAVSTVENA KULTURA – 2 sata</w:t>
            </w:r>
          </w:p>
          <w:p w:rsidR="004C00AD" w:rsidRDefault="004C00AD" w:rsidP="004C00A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ANATOMIJA I FIZIOLOGIJA – 2 sata</w:t>
            </w:r>
          </w:p>
          <w:p w:rsidR="0098725D" w:rsidRDefault="0098725D" w:rsidP="0098725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OSNOVE KINEZIOLOGIJE – 2 sata</w:t>
            </w:r>
          </w:p>
          <w:p w:rsidR="0098725D" w:rsidRDefault="0098725D" w:rsidP="0098725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MASAŽA – 1 sat</w:t>
            </w:r>
          </w:p>
          <w:p w:rsidR="0098725D" w:rsidRPr="00E825EE" w:rsidRDefault="0098725D" w:rsidP="0098725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FIZIKALNA TERAPIJA – 1 sat</w:t>
            </w:r>
          </w:p>
          <w:p w:rsidR="007E28C1" w:rsidRPr="000D5CC2" w:rsidRDefault="007E28C1" w:rsidP="007E28C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D5CC2">
              <w:rPr>
                <w:rFonts w:ascii="Arial" w:hAnsi="Arial" w:cs="Arial"/>
                <w:b/>
                <w:sz w:val="24"/>
                <w:szCs w:val="24"/>
              </w:rPr>
              <w:t>SAT RAZREDNOG ODJELA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5 sati</w:t>
            </w:r>
          </w:p>
          <w:p w:rsidR="00783516" w:rsidRPr="00B6702F" w:rsidRDefault="007E28C1" w:rsidP="00B670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D5CC2">
              <w:rPr>
                <w:rFonts w:ascii="Arial" w:hAnsi="Arial" w:cs="Arial"/>
                <w:b/>
                <w:sz w:val="24"/>
                <w:szCs w:val="24"/>
              </w:rPr>
              <w:t>IZVAN</w:t>
            </w:r>
            <w:r>
              <w:rPr>
                <w:rFonts w:ascii="Arial" w:hAnsi="Arial" w:cs="Arial"/>
                <w:b/>
                <w:sz w:val="24"/>
                <w:szCs w:val="24"/>
              </w:rPr>
              <w:t>UČIONIČKE</w:t>
            </w:r>
            <w:r w:rsidRPr="000D5CC2">
              <w:rPr>
                <w:rFonts w:ascii="Arial" w:hAnsi="Arial" w:cs="Arial"/>
                <w:b/>
                <w:sz w:val="24"/>
                <w:szCs w:val="24"/>
              </w:rPr>
              <w:t xml:space="preserve"> AKTIVNOSTI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10 sati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3746" w:type="pct"/>
          </w:tcPr>
          <w:p w:rsidR="00783516" w:rsidRPr="00856F5D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Opisno praćenje</w:t>
            </w:r>
          </w:p>
          <w:p w:rsidR="0027035E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F5D">
              <w:rPr>
                <w:rFonts w:ascii="Arial" w:hAnsi="Arial" w:cs="Arial"/>
                <w:sz w:val="24"/>
                <w:szCs w:val="24"/>
              </w:rPr>
              <w:t>S</w:t>
            </w:r>
            <w:r w:rsidR="009D3961" w:rsidRPr="00856F5D">
              <w:rPr>
                <w:rFonts w:ascii="Arial" w:hAnsi="Arial" w:cs="Arial"/>
                <w:sz w:val="24"/>
                <w:szCs w:val="24"/>
              </w:rPr>
              <w:t>amovrednovanje</w:t>
            </w:r>
            <w:proofErr w:type="spellEnd"/>
            <w:r w:rsidRPr="00856F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3961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Kao dodatna ocjena unutar predmeta za aktivnosti i praktičan rad učenika</w:t>
            </w:r>
          </w:p>
          <w:p w:rsidR="0027035E" w:rsidRPr="0027035E" w:rsidRDefault="0027035E" w:rsidP="00856F5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lastRenderedPageBreak/>
              <w:t>Korištenje rezultata vrednovanja: Kao poticaj i motivacija za nastavak učenja i promišljanja o osobnom identitetu i međusobnom dijalogu</w:t>
            </w:r>
            <w:r w:rsidRPr="002703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Troškovnik (npr. za projekt)</w:t>
            </w:r>
          </w:p>
        </w:tc>
        <w:tc>
          <w:tcPr>
            <w:tcW w:w="3746" w:type="pct"/>
          </w:tcPr>
          <w:p w:rsidR="00783516" w:rsidRPr="00E825EE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3746" w:type="pct"/>
          </w:tcPr>
          <w:p w:rsidR="00783516" w:rsidRPr="00E825EE" w:rsidRDefault="00A45C30" w:rsidP="0098725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Nastavnici: </w:t>
            </w:r>
            <w:r w:rsidR="009D3961">
              <w:rPr>
                <w:rFonts w:ascii="Arial" w:hAnsi="Arial" w:cs="Arial"/>
                <w:color w:val="000000"/>
                <w:sz w:val="24"/>
                <w:szCs w:val="24"/>
              </w:rPr>
              <w:t xml:space="preserve">Goran Jovanović, Srećko </w:t>
            </w:r>
            <w:proofErr w:type="spellStart"/>
            <w:r w:rsidR="009D3961">
              <w:rPr>
                <w:rFonts w:ascii="Arial" w:hAnsi="Arial" w:cs="Arial"/>
                <w:color w:val="000000"/>
                <w:sz w:val="24"/>
                <w:szCs w:val="24"/>
              </w:rPr>
              <w:t>Perinić</w:t>
            </w:r>
            <w:proofErr w:type="spellEnd"/>
            <w:r w:rsidR="00856F5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22774">
              <w:rPr>
                <w:rFonts w:ascii="Arial" w:hAnsi="Arial" w:cs="Arial"/>
                <w:color w:val="000000"/>
                <w:sz w:val="24"/>
                <w:szCs w:val="24"/>
              </w:rPr>
              <w:t>Mirhada</w:t>
            </w:r>
            <w:proofErr w:type="spellEnd"/>
            <w:r w:rsidR="00222774">
              <w:rPr>
                <w:rFonts w:ascii="Arial" w:hAnsi="Arial" w:cs="Arial"/>
                <w:color w:val="000000"/>
                <w:sz w:val="24"/>
                <w:szCs w:val="24"/>
              </w:rPr>
              <w:t xml:space="preserve"> Šehić, Ana Krelja i </w:t>
            </w:r>
            <w:r w:rsidR="00123DAA">
              <w:rPr>
                <w:rFonts w:ascii="Arial" w:hAnsi="Arial" w:cs="Arial"/>
                <w:color w:val="000000"/>
                <w:sz w:val="24"/>
                <w:szCs w:val="24"/>
              </w:rPr>
              <w:t xml:space="preserve">učenici </w:t>
            </w:r>
            <w:r w:rsidR="004C0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98725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1442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22774">
              <w:rPr>
                <w:rFonts w:ascii="Arial" w:hAnsi="Arial" w:cs="Arial"/>
                <w:color w:val="000000"/>
                <w:sz w:val="24"/>
                <w:szCs w:val="24"/>
              </w:rPr>
              <w:t xml:space="preserve"> b</w:t>
            </w:r>
            <w:r w:rsidR="009D3961">
              <w:rPr>
                <w:rFonts w:ascii="Arial" w:hAnsi="Arial" w:cs="Arial"/>
                <w:color w:val="000000"/>
                <w:sz w:val="24"/>
                <w:szCs w:val="24"/>
              </w:rPr>
              <w:t xml:space="preserve"> razreda</w:t>
            </w:r>
          </w:p>
        </w:tc>
      </w:tr>
    </w:tbl>
    <w:p w:rsidR="00783516" w:rsidRPr="00E825EE" w:rsidRDefault="00783516" w:rsidP="00783516">
      <w:pPr>
        <w:rPr>
          <w:rFonts w:ascii="Arial" w:hAnsi="Arial" w:cs="Arial"/>
          <w:sz w:val="24"/>
          <w:szCs w:val="24"/>
        </w:rPr>
      </w:pPr>
    </w:p>
    <w:p w:rsidR="000613E7" w:rsidRDefault="000613E7"/>
    <w:sectPr w:rsidR="000613E7" w:rsidSect="00783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BBA"/>
    <w:multiLevelType w:val="hybridMultilevel"/>
    <w:tmpl w:val="6114B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5915"/>
    <w:multiLevelType w:val="hybridMultilevel"/>
    <w:tmpl w:val="D40EC800"/>
    <w:lvl w:ilvl="0" w:tplc="EA5EB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B6AA7"/>
    <w:multiLevelType w:val="hybridMultilevel"/>
    <w:tmpl w:val="8C8C3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C23C0"/>
    <w:multiLevelType w:val="hybridMultilevel"/>
    <w:tmpl w:val="8910A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65C70"/>
    <w:multiLevelType w:val="hybridMultilevel"/>
    <w:tmpl w:val="F4143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74F6F"/>
    <w:multiLevelType w:val="hybridMultilevel"/>
    <w:tmpl w:val="382441FC"/>
    <w:lvl w:ilvl="0" w:tplc="255E0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E3DEC"/>
    <w:multiLevelType w:val="hybridMultilevel"/>
    <w:tmpl w:val="4A76E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25F88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2E85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C4064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AC310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EA02A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80942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EF042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E5FCA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5078D"/>
    <w:multiLevelType w:val="hybridMultilevel"/>
    <w:tmpl w:val="DDB6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B0AC9"/>
    <w:multiLevelType w:val="hybridMultilevel"/>
    <w:tmpl w:val="698CA0B2"/>
    <w:lvl w:ilvl="0" w:tplc="932C6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2DF7"/>
    <w:multiLevelType w:val="hybridMultilevel"/>
    <w:tmpl w:val="36106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0637E"/>
    <w:multiLevelType w:val="hybridMultilevel"/>
    <w:tmpl w:val="5BD8C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1221"/>
    <w:multiLevelType w:val="hybridMultilevel"/>
    <w:tmpl w:val="66043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6"/>
    <w:rsid w:val="00005C75"/>
    <w:rsid w:val="000613E7"/>
    <w:rsid w:val="000712F1"/>
    <w:rsid w:val="00111AD7"/>
    <w:rsid w:val="00112A30"/>
    <w:rsid w:val="00123DAA"/>
    <w:rsid w:val="001442EA"/>
    <w:rsid w:val="00222774"/>
    <w:rsid w:val="0027035E"/>
    <w:rsid w:val="00287E60"/>
    <w:rsid w:val="002E3D27"/>
    <w:rsid w:val="003E4422"/>
    <w:rsid w:val="004C00AD"/>
    <w:rsid w:val="00525E8C"/>
    <w:rsid w:val="005E1AF1"/>
    <w:rsid w:val="006E3465"/>
    <w:rsid w:val="00730D09"/>
    <w:rsid w:val="007701FF"/>
    <w:rsid w:val="00783516"/>
    <w:rsid w:val="007E28C1"/>
    <w:rsid w:val="008267E2"/>
    <w:rsid w:val="00856F5D"/>
    <w:rsid w:val="008576C1"/>
    <w:rsid w:val="00861506"/>
    <w:rsid w:val="0098725D"/>
    <w:rsid w:val="009A4C8E"/>
    <w:rsid w:val="009C27B4"/>
    <w:rsid w:val="009D3961"/>
    <w:rsid w:val="00A32AB1"/>
    <w:rsid w:val="00A45C30"/>
    <w:rsid w:val="00A73A27"/>
    <w:rsid w:val="00B6702F"/>
    <w:rsid w:val="00C33CEA"/>
    <w:rsid w:val="00C76CB5"/>
    <w:rsid w:val="00D12D83"/>
    <w:rsid w:val="00D316E4"/>
    <w:rsid w:val="00DD579F"/>
    <w:rsid w:val="00DF5C7C"/>
    <w:rsid w:val="00E017F6"/>
    <w:rsid w:val="00E03A88"/>
    <w:rsid w:val="00E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E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E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Ravnateljica</cp:lastModifiedBy>
  <cp:revision>8</cp:revision>
  <dcterms:created xsi:type="dcterms:W3CDTF">2014-12-12T11:09:00Z</dcterms:created>
  <dcterms:modified xsi:type="dcterms:W3CDTF">2016-10-05T06:42:00Z</dcterms:modified>
</cp:coreProperties>
</file>